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75A555B1" w14:textId="6655AF0E" w:rsidR="00B95BAE" w:rsidRPr="00B95BAE" w:rsidRDefault="00B304B6" w:rsidP="00D83E4A">
            <w:pPr>
              <w:rPr>
                <w:sz w:val="28"/>
                <w:szCs w:val="28"/>
              </w:rPr>
            </w:pPr>
            <w:r w:rsidRPr="00B304B6">
              <w:rPr>
                <w:sz w:val="28"/>
                <w:szCs w:val="28"/>
              </w:rPr>
              <w:t>Обнизов</w:t>
            </w:r>
            <w:r>
              <w:rPr>
                <w:sz w:val="28"/>
                <w:szCs w:val="28"/>
              </w:rPr>
              <w:t>у</w:t>
            </w:r>
            <w:r w:rsidRPr="00B304B6">
              <w:rPr>
                <w:sz w:val="28"/>
                <w:szCs w:val="28"/>
              </w:rPr>
              <w:t xml:space="preserve"> Максим</w:t>
            </w:r>
            <w:r>
              <w:rPr>
                <w:sz w:val="28"/>
                <w:szCs w:val="28"/>
              </w:rPr>
              <w:t>у</w:t>
            </w:r>
            <w:r w:rsidRPr="00B304B6">
              <w:rPr>
                <w:sz w:val="28"/>
                <w:szCs w:val="28"/>
              </w:rPr>
              <w:t xml:space="preserve"> Михайлович</w:t>
            </w:r>
            <w:r>
              <w:rPr>
                <w:sz w:val="28"/>
                <w:szCs w:val="28"/>
              </w:rPr>
              <w:t>у</w:t>
            </w:r>
            <w:r w:rsidRPr="00B304B6">
              <w:rPr>
                <w:sz w:val="28"/>
                <w:szCs w:val="28"/>
              </w:rPr>
              <w:t>, 27.10.1985</w:t>
            </w:r>
          </w:p>
          <w:p w14:paraId="5893C9C3" w14:textId="611E6CF0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543A8">
              <w:t xml:space="preserve"> </w:t>
            </w:r>
            <w:r w:rsidR="005239A7">
              <w:t xml:space="preserve"> </w:t>
            </w:r>
            <w:r w:rsidR="00B304B6">
              <w:t xml:space="preserve"> </w:t>
            </w:r>
            <w:r w:rsidR="00B304B6" w:rsidRPr="00B304B6">
              <w:rPr>
                <w:sz w:val="28"/>
                <w:szCs w:val="28"/>
              </w:rPr>
              <w:t>Ростовская обл., Боковский район, ст-ца Боковская, пер. Теличенко, 3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5BD5BFC2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B304B6" w:rsidRPr="00B304B6">
        <w:rPr>
          <w:sz w:val="28"/>
          <w:szCs w:val="28"/>
        </w:rPr>
        <w:t>61:05:0010105:1450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B304B6" w:rsidRPr="00B304B6">
        <w:rPr>
          <w:sz w:val="28"/>
          <w:szCs w:val="28"/>
        </w:rPr>
        <w:t>пер. Теличенко, 3</w:t>
      </w:r>
      <w:r w:rsidR="00587602" w:rsidRPr="00587602">
        <w:rPr>
          <w:sz w:val="28"/>
          <w:szCs w:val="28"/>
        </w:rPr>
        <w:t>.</w:t>
      </w:r>
    </w:p>
    <w:p w14:paraId="0C0CE9E6" w14:textId="76477936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B304B6" w:rsidRPr="00B304B6">
        <w:rPr>
          <w:sz w:val="28"/>
          <w:szCs w:val="28"/>
        </w:rPr>
        <w:t>61:05:0010105:641</w:t>
      </w:r>
      <w:r w:rsidR="00BB36F5">
        <w:rPr>
          <w:sz w:val="28"/>
          <w:szCs w:val="28"/>
        </w:rPr>
        <w:t>-</w:t>
      </w:r>
      <w:r w:rsidR="00B304B6">
        <w:rPr>
          <w:sz w:val="28"/>
          <w:szCs w:val="28"/>
        </w:rPr>
        <w:t>гараж</w:t>
      </w:r>
      <w:r w:rsidR="00B95BAE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239A7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304B6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37</cp:revision>
  <cp:lastPrinted>2020-11-23T05:27:00Z</cp:lastPrinted>
  <dcterms:created xsi:type="dcterms:W3CDTF">2020-10-21T06:29:00Z</dcterms:created>
  <dcterms:modified xsi:type="dcterms:W3CDTF">2024-08-19T08:10:00Z</dcterms:modified>
</cp:coreProperties>
</file>